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85" w:rsidRPr="00CA1F85" w:rsidRDefault="00CA1F85" w:rsidP="00CA1F85">
      <w:pPr>
        <w:jc w:val="center"/>
        <w:outlineLvl w:val="2"/>
        <w:rPr>
          <w:b/>
          <w:bCs/>
          <w:sz w:val="27"/>
          <w:szCs w:val="27"/>
        </w:rPr>
      </w:pPr>
      <w:r w:rsidRPr="00CA1F85">
        <w:rPr>
          <w:b/>
          <w:bCs/>
        </w:rPr>
        <w:t>PRZEDMIOTOWE OCENIANIE</w:t>
      </w:r>
    </w:p>
    <w:p w:rsidR="00CA1F85" w:rsidRPr="00CA1F85" w:rsidRDefault="00CA1F85" w:rsidP="00CA1F85">
      <w:pPr>
        <w:jc w:val="center"/>
        <w:outlineLvl w:val="2"/>
        <w:rPr>
          <w:b/>
          <w:bCs/>
          <w:sz w:val="27"/>
          <w:szCs w:val="27"/>
        </w:rPr>
      </w:pPr>
      <w:r w:rsidRPr="00CA1F85">
        <w:rPr>
          <w:b/>
          <w:bCs/>
        </w:rPr>
        <w:t>Z WIEDZY O SPOŁECZEŃSTWIE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rPr>
          <w:b/>
          <w:bCs/>
          <w:color w:val="000000"/>
        </w:rPr>
        <w:t>I</w:t>
      </w:r>
      <w:r w:rsidRPr="00CA1F85">
        <w:rPr>
          <w:color w:val="000000"/>
        </w:rPr>
        <w:br/>
        <w:t>1. Celem przedmiotowego systemu oceniania jest jasne określenie zasad, którymi nauczyciel wiedzy o społeczeństwie będzie się kierował przy wystawianiu ocen.</w:t>
      </w:r>
      <w:r w:rsidRPr="00CA1F85">
        <w:rPr>
          <w:color w:val="000000"/>
        </w:rPr>
        <w:br/>
        <w:t>2. Przedmiotowy System Oceniania z wiedzy o społeczeństwie jest zgodny</w:t>
      </w:r>
      <w:r w:rsidRPr="00CA1F85">
        <w:rPr>
          <w:color w:val="000000"/>
        </w:rPr>
        <w:br/>
        <w:t>z Wewnątrzszkolnym Systemem Oceniania (WSO) XIII Liceum Ogólnokształcącego</w:t>
      </w:r>
      <w:r w:rsidRPr="00CA1F85">
        <w:rPr>
          <w:color w:val="000000"/>
        </w:rPr>
        <w:br/>
        <w:t xml:space="preserve">z Oddziałami Dwujęzycznymi im. Polskich Noblistów w Radomiu. 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rPr>
          <w:b/>
          <w:bCs/>
          <w:color w:val="000000"/>
        </w:rPr>
        <w:t>II</w:t>
      </w:r>
      <w:r w:rsidRPr="00CA1F85">
        <w:rPr>
          <w:color w:val="000000"/>
        </w:rPr>
        <w:br/>
        <w:t>1. Na początku roku szkolnego uczniowie zostaną poinformowani przez nauczyciela przedmiotu o zakresie wymagań z wiedzy o społeczeństwie, obowiązującym w danym roku (zakres wiadomości i umiejętności, które trzeba mieć opanowane na koniec roku szkolnego) oraz o sposobie i zasadach oceniania z danego przedmiotu.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rPr>
          <w:color w:val="000000"/>
        </w:rPr>
        <w:t>2. Na początku każdego semestru nauczyciel określa przybliżoną ilość:</w:t>
      </w:r>
    </w:p>
    <w:p w:rsidR="00CA1F85" w:rsidRPr="00CA1F85" w:rsidRDefault="00CA1F85" w:rsidP="00CA1F85">
      <w:pPr>
        <w:numPr>
          <w:ilvl w:val="0"/>
          <w:numId w:val="1"/>
        </w:numPr>
        <w:spacing w:before="100" w:beforeAutospacing="1" w:after="100" w:afterAutospacing="1"/>
      </w:pPr>
      <w:r w:rsidRPr="00CA1F85">
        <w:rPr>
          <w:color w:val="000000"/>
        </w:rPr>
        <w:t xml:space="preserve">zapowiedzianych sprawdzianów, </w:t>
      </w:r>
    </w:p>
    <w:p w:rsidR="00CA1F85" w:rsidRPr="00CA1F85" w:rsidRDefault="00CA1F85" w:rsidP="00CA1F85">
      <w:pPr>
        <w:numPr>
          <w:ilvl w:val="0"/>
          <w:numId w:val="1"/>
        </w:numPr>
        <w:spacing w:before="100" w:beforeAutospacing="1" w:after="100" w:afterAutospacing="1"/>
      </w:pPr>
      <w:r w:rsidRPr="00CA1F85">
        <w:rPr>
          <w:color w:val="000000"/>
        </w:rPr>
        <w:t>odpowiedzi ustnych,</w:t>
      </w:r>
    </w:p>
    <w:p w:rsidR="00CA1F85" w:rsidRPr="00CA1F85" w:rsidRDefault="00CA1F85" w:rsidP="00CA1F85">
      <w:pPr>
        <w:numPr>
          <w:ilvl w:val="0"/>
          <w:numId w:val="1"/>
        </w:numPr>
        <w:spacing w:before="100" w:beforeAutospacing="1" w:after="100" w:afterAutospacing="1"/>
      </w:pPr>
      <w:r w:rsidRPr="00CA1F85">
        <w:rPr>
          <w:color w:val="000000"/>
        </w:rPr>
        <w:t xml:space="preserve">kartkówek, </w:t>
      </w:r>
    </w:p>
    <w:p w:rsidR="00CA1F85" w:rsidRPr="00CA1F85" w:rsidRDefault="00CA1F85" w:rsidP="00CA1F85">
      <w:pPr>
        <w:numPr>
          <w:ilvl w:val="0"/>
          <w:numId w:val="1"/>
        </w:numPr>
        <w:spacing w:before="100" w:beforeAutospacing="1" w:after="100" w:afterAutospacing="1"/>
      </w:pPr>
      <w:r w:rsidRPr="00CA1F85">
        <w:rPr>
          <w:color w:val="000000"/>
        </w:rPr>
        <w:t>innych form sprawdzania wiedzy i umiejętności.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rPr>
          <w:color w:val="000000"/>
        </w:rPr>
        <w:t xml:space="preserve">3. Harmonogram oraz zakres sprawdzianów zostanie podany przez nauczyciela przedmiotu na początku każdego roku szkolnego. O dokładnym terminie i zakresie pracy kontrolnej uczniowie zostaną powiadomieni z tygodniowym wyprzedzeniem, jednocześnie zostanie on wpisany do dziennika lekcyjnego. 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rPr>
          <w:color w:val="000000"/>
        </w:rPr>
        <w:t xml:space="preserve">4. Nauczyciel przedmiotu informuje uczniów i określa zakres oraz terminy wykonania prac domowych, projektów, referatów oraz innych form aktywności. 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rPr>
          <w:b/>
          <w:bCs/>
          <w:color w:val="000000"/>
        </w:rPr>
        <w:t>III</w:t>
      </w:r>
      <w:r w:rsidRPr="00CA1F85">
        <w:rPr>
          <w:color w:val="000000"/>
        </w:rPr>
        <w:br/>
        <w:t>1. Uczniowie za swą pracę otrzymują oceny według szkolnego systemu, w skali 1-6. Ocenianie roczne, semestralne oraz cząstkowe z wiedzy o społeczeństwie odbywa się według następującej skali: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rPr>
          <w:color w:val="000000"/>
        </w:rPr>
        <w:t>- Ocena celująca 6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rPr>
          <w:color w:val="000000"/>
        </w:rPr>
        <w:t>- Ocena bardzo dobra 5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rPr>
          <w:color w:val="000000"/>
        </w:rPr>
        <w:t>- Ocena dobra 4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rPr>
          <w:color w:val="000000"/>
        </w:rPr>
        <w:t>- Ocena dostateczna 3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rPr>
          <w:color w:val="000000"/>
        </w:rPr>
        <w:t>- Ocena dopuszczająca 2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rPr>
          <w:color w:val="000000"/>
        </w:rPr>
        <w:t xml:space="preserve">- Ocena niedostateczna 1 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 </w:t>
      </w:r>
    </w:p>
    <w:p w:rsidR="00CA1F85" w:rsidRPr="00CA1F85" w:rsidRDefault="00CA1F85" w:rsidP="00CA1F85">
      <w:pPr>
        <w:spacing w:after="240"/>
      </w:pPr>
    </w:p>
    <w:tbl>
      <w:tblPr>
        <w:tblW w:w="54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26"/>
        <w:gridCol w:w="3249"/>
      </w:tblGrid>
      <w:tr w:rsidR="00CA1F85" w:rsidRPr="00CA1F85" w:rsidTr="00CA1F85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85" w:rsidRPr="00CA1F85" w:rsidRDefault="00CA1F85" w:rsidP="00CA1F85">
            <w:pPr>
              <w:spacing w:before="100" w:beforeAutospacing="1" w:after="100" w:afterAutospacing="1"/>
            </w:pPr>
            <w:r w:rsidRPr="00CA1F85">
              <w:rPr>
                <w:color w:val="000000"/>
              </w:rPr>
              <w:t xml:space="preserve">OCENA 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85" w:rsidRPr="00CA1F85" w:rsidRDefault="00CA1F85" w:rsidP="00CA1F85">
            <w:pPr>
              <w:spacing w:before="100" w:beforeAutospacing="1" w:after="100" w:afterAutospacing="1"/>
            </w:pPr>
            <w:r w:rsidRPr="00CA1F85">
              <w:rPr>
                <w:color w:val="000000"/>
              </w:rPr>
              <w:t>ZAKRES PROCENTOWY</w:t>
            </w:r>
          </w:p>
        </w:tc>
      </w:tr>
      <w:tr w:rsidR="00CA1F85" w:rsidRPr="00CA1F85" w:rsidTr="00CA1F85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85" w:rsidRPr="00CA1F85" w:rsidRDefault="00CA1F85" w:rsidP="00CA1F85">
            <w:pPr>
              <w:spacing w:before="100" w:beforeAutospacing="1" w:after="100" w:afterAutospacing="1"/>
            </w:pPr>
            <w:r w:rsidRPr="00CA1F85">
              <w:rPr>
                <w:color w:val="000000"/>
              </w:rPr>
              <w:t>Celująca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85" w:rsidRPr="00CA1F85" w:rsidRDefault="00CA1F85" w:rsidP="00CA1F85">
            <w:pPr>
              <w:spacing w:before="100" w:beforeAutospacing="1" w:after="100" w:afterAutospacing="1"/>
            </w:pPr>
            <w:r w:rsidRPr="00CA1F85">
              <w:rPr>
                <w:color w:val="000000"/>
              </w:rPr>
              <w:t xml:space="preserve">98% - 100% </w:t>
            </w:r>
          </w:p>
        </w:tc>
      </w:tr>
      <w:tr w:rsidR="00CA1F85" w:rsidRPr="00CA1F85" w:rsidTr="00CA1F85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85" w:rsidRPr="00CA1F85" w:rsidRDefault="00CA1F85" w:rsidP="00CA1F85">
            <w:pPr>
              <w:spacing w:before="100" w:beforeAutospacing="1" w:after="100" w:afterAutospacing="1"/>
            </w:pPr>
            <w:r w:rsidRPr="00CA1F85">
              <w:rPr>
                <w:color w:val="000000"/>
              </w:rPr>
              <w:t xml:space="preserve">Bardzo dobra 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85" w:rsidRPr="00CA1F85" w:rsidRDefault="00CA1F85" w:rsidP="00CA1F85">
            <w:pPr>
              <w:spacing w:before="100" w:beforeAutospacing="1" w:after="100" w:afterAutospacing="1"/>
            </w:pPr>
            <w:r w:rsidRPr="00CA1F85">
              <w:rPr>
                <w:color w:val="000000"/>
              </w:rPr>
              <w:t>90% - 97 %</w:t>
            </w:r>
          </w:p>
        </w:tc>
      </w:tr>
      <w:tr w:rsidR="00CA1F85" w:rsidRPr="00CA1F85" w:rsidTr="00CA1F85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85" w:rsidRPr="00CA1F85" w:rsidRDefault="00CA1F85" w:rsidP="00CA1F85">
            <w:pPr>
              <w:spacing w:before="100" w:beforeAutospacing="1" w:after="100" w:afterAutospacing="1"/>
            </w:pPr>
            <w:r w:rsidRPr="00CA1F85">
              <w:rPr>
                <w:color w:val="000000"/>
              </w:rPr>
              <w:t>Dobra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85" w:rsidRPr="00CA1F85" w:rsidRDefault="00CA1F85" w:rsidP="00CA1F85">
            <w:pPr>
              <w:spacing w:before="100" w:beforeAutospacing="1" w:after="100" w:afterAutospacing="1"/>
            </w:pPr>
            <w:r w:rsidRPr="00CA1F85">
              <w:rPr>
                <w:color w:val="000000"/>
              </w:rPr>
              <w:t xml:space="preserve">70% - 89 % </w:t>
            </w:r>
          </w:p>
        </w:tc>
      </w:tr>
      <w:tr w:rsidR="00CA1F85" w:rsidRPr="00CA1F85" w:rsidTr="00CA1F85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85" w:rsidRPr="00CA1F85" w:rsidRDefault="00CA1F85" w:rsidP="00CA1F85">
            <w:pPr>
              <w:spacing w:before="100" w:beforeAutospacing="1" w:after="100" w:afterAutospacing="1"/>
            </w:pPr>
            <w:r w:rsidRPr="00CA1F85">
              <w:rPr>
                <w:color w:val="000000"/>
              </w:rPr>
              <w:t xml:space="preserve">Dostateczna 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85" w:rsidRPr="00CA1F85" w:rsidRDefault="00CA1F85" w:rsidP="00CA1F85">
            <w:pPr>
              <w:spacing w:before="100" w:beforeAutospacing="1" w:after="100" w:afterAutospacing="1"/>
            </w:pPr>
            <w:r w:rsidRPr="00CA1F85">
              <w:rPr>
                <w:color w:val="000000"/>
              </w:rPr>
              <w:t>50% - 69%</w:t>
            </w:r>
          </w:p>
        </w:tc>
      </w:tr>
      <w:tr w:rsidR="00CA1F85" w:rsidRPr="00CA1F85" w:rsidTr="00CA1F85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85" w:rsidRPr="00CA1F85" w:rsidRDefault="00CA1F85" w:rsidP="00CA1F85">
            <w:pPr>
              <w:spacing w:before="100" w:beforeAutospacing="1" w:after="100" w:afterAutospacing="1"/>
            </w:pPr>
            <w:r w:rsidRPr="00CA1F85">
              <w:rPr>
                <w:color w:val="000000"/>
              </w:rPr>
              <w:t xml:space="preserve">Dopuszczająca 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85" w:rsidRPr="00CA1F85" w:rsidRDefault="00CA1F85" w:rsidP="00CA1F85">
            <w:pPr>
              <w:spacing w:before="100" w:beforeAutospacing="1" w:after="100" w:afterAutospacing="1"/>
            </w:pPr>
            <w:r w:rsidRPr="00CA1F85">
              <w:rPr>
                <w:color w:val="000000"/>
              </w:rPr>
              <w:t xml:space="preserve">30% - 49 % </w:t>
            </w:r>
          </w:p>
        </w:tc>
      </w:tr>
      <w:tr w:rsidR="00CA1F85" w:rsidRPr="00CA1F85" w:rsidTr="00CA1F85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85" w:rsidRPr="00CA1F85" w:rsidRDefault="00CA1F85" w:rsidP="00CA1F85">
            <w:pPr>
              <w:spacing w:before="100" w:beforeAutospacing="1" w:after="100" w:afterAutospacing="1"/>
            </w:pPr>
            <w:r w:rsidRPr="00CA1F85">
              <w:rPr>
                <w:color w:val="000000"/>
              </w:rPr>
              <w:t xml:space="preserve">Niedostateczna 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85" w:rsidRPr="00CA1F85" w:rsidRDefault="00CA1F85" w:rsidP="00CA1F85">
            <w:pPr>
              <w:spacing w:before="100" w:beforeAutospacing="1" w:after="100" w:afterAutospacing="1"/>
            </w:pPr>
            <w:r w:rsidRPr="00CA1F85">
              <w:rPr>
                <w:color w:val="000000"/>
              </w:rPr>
              <w:t>0 - 29 %</w:t>
            </w:r>
          </w:p>
        </w:tc>
      </w:tr>
    </w:tbl>
    <w:p w:rsidR="00CA1F85" w:rsidRPr="00CA1F85" w:rsidRDefault="00CA1F85" w:rsidP="00CA1F85">
      <w:pPr>
        <w:spacing w:before="100" w:beforeAutospacing="1" w:after="100" w:afterAutospacing="1"/>
      </w:pPr>
      <w:r w:rsidRPr="00CA1F85">
        <w:t> 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 xml:space="preserve">2. Ocena semestralna, </w:t>
      </w:r>
      <w:proofErr w:type="spellStart"/>
      <w:r w:rsidRPr="00CA1F85">
        <w:t>końcoworoczna</w:t>
      </w:r>
      <w:proofErr w:type="spellEnd"/>
      <w:r w:rsidRPr="00CA1F85">
        <w:t xml:space="preserve"> jest wystawiana na podstawie wszystkich ocen cząstkowych, obejmujących prace ucznia w całym semestrze. O ocenie semestralnej, </w:t>
      </w:r>
      <w:proofErr w:type="spellStart"/>
      <w:r w:rsidRPr="00CA1F85">
        <w:t>końcoworocznej</w:t>
      </w:r>
      <w:proofErr w:type="spellEnd"/>
      <w:r w:rsidRPr="00CA1F85">
        <w:t xml:space="preserve"> decyduje hierarchia ważności ocen oraz terminowe wywiązywanie się uczniów z wykonywania wymaganych prac w semestrze. Ocena semestralna, </w:t>
      </w:r>
      <w:proofErr w:type="spellStart"/>
      <w:r w:rsidRPr="00CA1F85">
        <w:t>końcoworoczna</w:t>
      </w:r>
      <w:proofErr w:type="spellEnd"/>
      <w:r w:rsidRPr="00CA1F85">
        <w:t xml:space="preserve"> nie jest średnią arytmetyczną ocen cząstkowych. Przy ustalaniu oceny semestralnej, </w:t>
      </w:r>
      <w:proofErr w:type="spellStart"/>
      <w:r w:rsidRPr="00CA1F85">
        <w:t>końcoworocznej</w:t>
      </w:r>
      <w:proofErr w:type="spellEnd"/>
      <w:r w:rsidRPr="00CA1F85">
        <w:t xml:space="preserve"> nauczyciel uwzględnia także systematyczność pracy.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3. Wymagania z wiedzy o społeczeństwie są dostosowane przez nauczyciela</w:t>
      </w:r>
      <w:r w:rsidRPr="00CA1F85">
        <w:br/>
        <w:t>do możliwości intelektualnych i dysfunkcji ucznia.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4. Nauczyciel (wychowawca) informuje rodziców w formie pisemnej o przewidywanej ocenie niedostatecznej na miesiąc przed końcem semestru (roku szkolnego).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rPr>
          <w:b/>
          <w:bCs/>
        </w:rPr>
        <w:t>IV</w:t>
      </w:r>
      <w:r w:rsidRPr="00CA1F85">
        <w:rPr>
          <w:b/>
          <w:bCs/>
        </w:rPr>
        <w:br/>
        <w:t>Kryteria na poszczególne oceny.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1. Ocenę</w:t>
      </w:r>
      <w:r w:rsidRPr="00CA1F85">
        <w:rPr>
          <w:b/>
          <w:bCs/>
        </w:rPr>
        <w:t xml:space="preserve"> celującą</w:t>
      </w:r>
      <w:r w:rsidRPr="00CA1F85">
        <w:t xml:space="preserve"> otrzymuje uczeń, który: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- posiada wiedzę i umiejętności wykraczające poza program</w:t>
      </w:r>
    </w:p>
    <w:p w:rsidR="00CA1F85" w:rsidRPr="00CA1F85" w:rsidRDefault="00CA1F85" w:rsidP="00CA1F85">
      <w:pPr>
        <w:spacing w:before="23" w:after="100" w:afterAutospacing="1"/>
      </w:pPr>
      <w:r w:rsidRPr="00CA1F85">
        <w:t>- rozwija własne zainteresowania</w:t>
      </w:r>
    </w:p>
    <w:p w:rsidR="00CA1F85" w:rsidRPr="00CA1F85" w:rsidRDefault="00CA1F85" w:rsidP="00CA1F85">
      <w:pPr>
        <w:spacing w:before="23" w:after="100" w:afterAutospacing="1"/>
      </w:pPr>
      <w:r w:rsidRPr="00CA1F85">
        <w:t>- jest bardzo aktywny na lekcjach</w:t>
      </w:r>
    </w:p>
    <w:p w:rsidR="00CA1F85" w:rsidRPr="00CA1F85" w:rsidRDefault="00CA1F85" w:rsidP="00CA1F85">
      <w:pPr>
        <w:spacing w:before="23" w:after="100" w:afterAutospacing="1"/>
      </w:pPr>
      <w:r w:rsidRPr="00CA1F85">
        <w:t>- wykonuje szereg zadań dodatkowych z własnej inicjatywy</w:t>
      </w:r>
    </w:p>
    <w:p w:rsidR="00CA1F85" w:rsidRPr="00CA1F85" w:rsidRDefault="00CA1F85" w:rsidP="00CA1F85">
      <w:pPr>
        <w:spacing w:before="23" w:after="100" w:afterAutospacing="1"/>
      </w:pPr>
      <w:r w:rsidRPr="00CA1F85">
        <w:t>- jest żywo zainteresowany tym co dzieje się w Polsce i na świecie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2. Ocenę</w:t>
      </w:r>
      <w:r w:rsidRPr="00CA1F85">
        <w:rPr>
          <w:b/>
          <w:bCs/>
        </w:rPr>
        <w:t xml:space="preserve"> bardzo dobrą</w:t>
      </w:r>
      <w:r w:rsidRPr="00CA1F85">
        <w:t xml:space="preserve"> otrzymuje uczeń, który: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- opanował cały materiał wiedzy o społeczeństwie omawiany na lekcjach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- bardzo aktywnie uczestniczy w zajęciach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lastRenderedPageBreak/>
        <w:t>- sprawnie samodzielnie posługuje się różnymi źródłami wiedzy, uzasadnia odpowiedzi korzystając z wiadomości prasowych i telewizyjnych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- uzasadnia własne poglądy i stanowiska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- dokonuje samodzielnej oceny wydarzeń i zjawisk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3. Ocenę</w:t>
      </w:r>
      <w:r w:rsidRPr="00CA1F85">
        <w:rPr>
          <w:b/>
          <w:bCs/>
        </w:rPr>
        <w:t xml:space="preserve"> dobrą</w:t>
      </w:r>
      <w:r w:rsidRPr="00CA1F85">
        <w:t xml:space="preserve"> otrzymuje uczeń, który:</w:t>
      </w:r>
    </w:p>
    <w:p w:rsidR="00CA1F85" w:rsidRPr="00CA1F85" w:rsidRDefault="00CA1F85" w:rsidP="00CA1F85">
      <w:pPr>
        <w:spacing w:before="100" w:beforeAutospacing="1" w:after="100" w:afterAutospacing="1" w:line="259" w:lineRule="auto"/>
      </w:pPr>
      <w:r w:rsidRPr="00CA1F85">
        <w:t xml:space="preserve">- opanował w stopniu dobrym materiał omawiany na lekcjach </w:t>
      </w:r>
    </w:p>
    <w:p w:rsidR="00CA1F85" w:rsidRPr="00CA1F85" w:rsidRDefault="00CA1F85" w:rsidP="00CA1F85">
      <w:pPr>
        <w:spacing w:before="100" w:beforeAutospacing="1" w:after="100" w:afterAutospacing="1" w:line="259" w:lineRule="auto"/>
      </w:pPr>
      <w:r w:rsidRPr="00CA1F85">
        <w:t>- potrafi samodzielnie dokonać oceny faktów współczesnych</w:t>
      </w:r>
    </w:p>
    <w:p w:rsidR="00CA1F85" w:rsidRPr="00CA1F85" w:rsidRDefault="00CA1F85" w:rsidP="00CA1F85">
      <w:pPr>
        <w:spacing w:before="100" w:beforeAutospacing="1" w:after="100" w:afterAutospacing="1" w:line="259" w:lineRule="auto"/>
      </w:pPr>
      <w:r w:rsidRPr="00CA1F85">
        <w:t>- posiada dobrą orientację w wydarzeniach i procesach zachodzących we współczesnym świecie</w:t>
      </w:r>
    </w:p>
    <w:p w:rsidR="00CA1F85" w:rsidRPr="00CA1F85" w:rsidRDefault="00CA1F85" w:rsidP="00CA1F85">
      <w:pPr>
        <w:spacing w:before="100" w:beforeAutospacing="1" w:after="100" w:afterAutospacing="1" w:line="259" w:lineRule="auto"/>
      </w:pPr>
      <w:r w:rsidRPr="00CA1F85">
        <w:t>- bierze aktywny udział w zajęciach lekcyjnych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4. Ocenę</w:t>
      </w:r>
      <w:r w:rsidRPr="00CA1F85">
        <w:rPr>
          <w:b/>
          <w:bCs/>
        </w:rPr>
        <w:t xml:space="preserve"> dostateczną</w:t>
      </w:r>
      <w:r w:rsidRPr="00CA1F85">
        <w:t xml:space="preserve"> otrzymuje uczeń, który:</w:t>
      </w:r>
    </w:p>
    <w:p w:rsidR="00CA1F85" w:rsidRPr="00CA1F85" w:rsidRDefault="00CA1F85" w:rsidP="00CA1F85">
      <w:pPr>
        <w:spacing w:before="100" w:beforeAutospacing="1" w:after="100" w:afterAutospacing="1" w:line="256" w:lineRule="auto"/>
      </w:pPr>
      <w:r w:rsidRPr="00CA1F85">
        <w:t>- opanował w stopniu dostatecznym materiał omawiany na lekcjach</w:t>
      </w:r>
    </w:p>
    <w:p w:rsidR="00CA1F85" w:rsidRPr="00CA1F85" w:rsidRDefault="00CA1F85" w:rsidP="00CA1F85">
      <w:pPr>
        <w:spacing w:before="100" w:beforeAutospacing="1" w:after="100" w:afterAutospacing="1" w:line="256" w:lineRule="auto"/>
      </w:pPr>
      <w:r w:rsidRPr="00CA1F85">
        <w:t>- posiada orientację w wydarzeniach zachodzących we współczesnym świecie</w:t>
      </w:r>
    </w:p>
    <w:p w:rsidR="00CA1F85" w:rsidRPr="00CA1F85" w:rsidRDefault="00CA1F85" w:rsidP="00CA1F85">
      <w:pPr>
        <w:spacing w:before="100" w:beforeAutospacing="1" w:after="100" w:afterAutospacing="1" w:line="256" w:lineRule="auto"/>
      </w:pPr>
      <w:r w:rsidRPr="00CA1F85">
        <w:t>- systematycznie odrabia prace domowe</w:t>
      </w:r>
    </w:p>
    <w:p w:rsidR="00CA1F85" w:rsidRPr="00CA1F85" w:rsidRDefault="00CA1F85" w:rsidP="00CA1F85">
      <w:pPr>
        <w:spacing w:before="100" w:beforeAutospacing="1" w:after="100" w:afterAutospacing="1" w:line="256" w:lineRule="auto"/>
      </w:pPr>
      <w:r w:rsidRPr="00CA1F85">
        <w:t>- umie przy pomocy nauczyciela ocenić wydarzenia współczesne</w:t>
      </w:r>
    </w:p>
    <w:p w:rsidR="00CA1F85" w:rsidRPr="00CA1F85" w:rsidRDefault="00CA1F85" w:rsidP="00CA1F85">
      <w:pPr>
        <w:spacing w:before="100" w:beforeAutospacing="1" w:after="100" w:afterAutospacing="1" w:line="256" w:lineRule="auto"/>
      </w:pPr>
      <w:r w:rsidRPr="00CA1F85">
        <w:t>- sporadycznie zabiera głos na lekcji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5. Ocenę</w:t>
      </w:r>
      <w:r w:rsidRPr="00CA1F85">
        <w:rPr>
          <w:b/>
          <w:bCs/>
        </w:rPr>
        <w:t xml:space="preserve"> dopuszczającą</w:t>
      </w:r>
      <w:r w:rsidRPr="00CA1F85">
        <w:t xml:space="preserve"> otrzymuje uczeń, który:</w:t>
      </w:r>
    </w:p>
    <w:p w:rsidR="00CA1F85" w:rsidRPr="00CA1F85" w:rsidRDefault="00CA1F85" w:rsidP="00CA1F85">
      <w:pPr>
        <w:spacing w:before="100" w:beforeAutospacing="1" w:after="100" w:afterAutospacing="1" w:line="259" w:lineRule="auto"/>
      </w:pPr>
      <w:r w:rsidRPr="00CA1F85">
        <w:t>- przy pomocy nauczyciela jest w stanie wykonać proste polecenia</w:t>
      </w:r>
    </w:p>
    <w:p w:rsidR="00CA1F85" w:rsidRPr="00CA1F85" w:rsidRDefault="00CA1F85" w:rsidP="00CA1F85">
      <w:pPr>
        <w:spacing w:before="100" w:beforeAutospacing="1" w:after="100" w:afterAutospacing="1" w:line="259" w:lineRule="auto"/>
      </w:pPr>
      <w:r w:rsidRPr="00CA1F85">
        <w:t>- ma braki w opanowaniu wiedzy i umiejętności, które są konieczne do dalszego kształcenia; posiada minimum wiedzy</w:t>
      </w:r>
    </w:p>
    <w:p w:rsidR="00CA1F85" w:rsidRPr="00CA1F85" w:rsidRDefault="00CA1F85" w:rsidP="00CA1F85">
      <w:pPr>
        <w:spacing w:before="100" w:beforeAutospacing="1" w:after="100" w:afterAutospacing="1" w:line="259" w:lineRule="auto"/>
      </w:pPr>
      <w:r w:rsidRPr="00CA1F85">
        <w:t>- prowadzi zeszyt przedmiotowy</w:t>
      </w:r>
    </w:p>
    <w:p w:rsidR="00CA1F85" w:rsidRPr="00CA1F85" w:rsidRDefault="00CA1F85" w:rsidP="00CA1F85">
      <w:pPr>
        <w:spacing w:before="100" w:beforeAutospacing="1" w:after="100" w:afterAutospacing="1" w:line="259" w:lineRule="auto"/>
      </w:pPr>
      <w:r w:rsidRPr="00CA1F85">
        <w:t>- zna najważniejsze wydarzenia współczesne</w:t>
      </w:r>
    </w:p>
    <w:p w:rsidR="00CA1F85" w:rsidRPr="00CA1F85" w:rsidRDefault="00CA1F85" w:rsidP="00CA1F85">
      <w:pPr>
        <w:spacing w:before="100" w:beforeAutospacing="1" w:after="100" w:afterAutospacing="1" w:line="259" w:lineRule="auto"/>
      </w:pPr>
      <w:r w:rsidRPr="00CA1F85">
        <w:t>- sporadycznie wypowiada się na lekcjach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6. Ocenę</w:t>
      </w:r>
      <w:r w:rsidRPr="00CA1F85">
        <w:rPr>
          <w:b/>
          <w:bCs/>
        </w:rPr>
        <w:t xml:space="preserve"> niedostateczną</w:t>
      </w:r>
      <w:r w:rsidRPr="00CA1F85">
        <w:t xml:space="preserve"> otrzymuje uczeń, który: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- nie opanował wiedzy i umiejętności w zakresie wymagań koniecznych niezbędnych do dalszego kształcenia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- pomimo pomocy nauczyciela nie potrafi się wypowiedzieć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lastRenderedPageBreak/>
        <w:t>- nie potrafi wykonać prostego polecenia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- nie prowadzi zeszytu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- nie pracuje na lekcjach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 xml:space="preserve">- wykazuje się brakiem systematyczności i chęci do nauki </w:t>
      </w:r>
    </w:p>
    <w:p w:rsidR="00CA1F85" w:rsidRPr="00CA1F85" w:rsidRDefault="00CA1F85" w:rsidP="00CA1F85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CA1F85">
        <w:rPr>
          <w:b/>
          <w:bCs/>
          <w:kern w:val="36"/>
          <w:sz w:val="18"/>
          <w:szCs w:val="18"/>
        </w:rPr>
        <w:t>V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 xml:space="preserve">1. Nauczyciel jest zobowiązany ocenić i udostępnić uczniom sprawdziany i inne prace kontrolne w ciągu dwóch tygodni. 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 xml:space="preserve">2. Prace pisemne (sprawdziany, prace klasowe) są przechowywane do 31 sierpnia każdego roku szkolnego. 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rPr>
          <w:b/>
          <w:bCs/>
        </w:rPr>
        <w:t>VI</w:t>
      </w:r>
      <w:r w:rsidRPr="00CA1F85">
        <w:br/>
        <w:t>1. Prace klasowe są obowiązkowe. W każdym semestrze przewiduje się jedną lub dwie prace klasowe (sprawdziany obejmujące dział lub większą partię materiału). W ciągu roku jest trzy lub cztery prace klasowe. Jeżeli z przyczyn losowych uczeń nie może napisać sprawdzianu z całą klasą, to ma obowiązek zaliczenia go w terminie uzgodnionym z nauczycielem przedmiotu, jednak nie dłuższym niż dwutygodniowym od momentu powrotu do szkoły.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2. Uczeń może poprawić sprawdzian, gdy otrzymał z niego ocenę niedostateczną w pierwszym terminie (pisząc z klasą). Taka poprawa może się odbyć w terminie dwóch tygodni</w:t>
      </w:r>
      <w:r w:rsidRPr="00CA1F85">
        <w:br/>
        <w:t>od momentu otrzymania wyników prac.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 xml:space="preserve">3. Bieżące sprawdziany pisemne (kartkówki) obejmują treść trzech ostatnich lekcji. Nie są one zapowiadane i nie przewiduje się ich poprawy. 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4. Uczeń ma prawo raz w semestrze zgłosić nieprzygotowanie . Nieprzygotowanie zgłasza się nauczycielowi przedmiotu na początku zajęć, po sprawdzeniu obecności uczniów. Nie dotyczy to sprawdzianów zapowiedzianych.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rPr>
          <w:b/>
          <w:bCs/>
        </w:rPr>
        <w:t>VII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1. Uczeń jest zobowiązany do prowadzenia zeszytu przedmiotowego w estetycznej formie.</w:t>
      </w:r>
      <w:r w:rsidRPr="00CA1F85">
        <w:br/>
        <w:t>2. Każdy uczeń ma prawo do dodatkowych ocen za wykonane prace nadobowiązkowe.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3. Ocenianiu podlegać będą: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- prace klasowe (całogodzinne) - sprawdziany obejmujące dział lub większą partię materiału są obowiązkowe, jednogodzinne i zapowiadane tydzień wcześniej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- kartkówki – krótkie pisemne prace niezapowiedziane obejmujące materiał z trzech ostatnich tematów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- odpowiedz ustna – obejmuje trzy ostatnie tematy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lastRenderedPageBreak/>
        <w:t xml:space="preserve">- ćwiczeniówka 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- prace domowe – wszystkie prace domowe muszą być systematycznie wykonywane. Na lekcji może być sprawdzona każda, wcześniej zadana praca domowa.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- praca na lekcji, aktywność (uczeń otrzymuje plusy i minusy, które zostają zamienione na ocenę, trzy plusy = 5 a trzy minusy = 1)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- prasówka – uczeń, na końcu zeszytu przedmiotowego, wpisuje dwie wiadomości na tydzień (jedną z kraju i jedną ze świata)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t>- prace dodatkowe - projekty, referaty, plakaty i inne</w:t>
      </w:r>
    </w:p>
    <w:p w:rsidR="00CA1F85" w:rsidRPr="00CA1F85" w:rsidRDefault="00CA1F85" w:rsidP="00CA1F85">
      <w:pPr>
        <w:spacing w:before="100" w:beforeAutospacing="1" w:after="100" w:afterAutospacing="1"/>
      </w:pPr>
      <w:r w:rsidRPr="00CA1F85">
        <w:rPr>
          <w:b/>
          <w:bCs/>
        </w:rPr>
        <w:t>VIII</w:t>
      </w:r>
      <w:r w:rsidRPr="00CA1F85">
        <w:br/>
        <w:t xml:space="preserve">1. Uczeń ma prawo odwoływać się od oceny </w:t>
      </w:r>
      <w:proofErr w:type="spellStart"/>
      <w:r w:rsidRPr="00CA1F85">
        <w:t>końcoworocznej</w:t>
      </w:r>
      <w:proofErr w:type="spellEnd"/>
      <w:r w:rsidRPr="00CA1F85">
        <w:t xml:space="preserve"> do Dyrektora Szkoły w przypadku naruszenia zasad proceduralnych PSO zgodnego z WSO XIII Liceum Ogólnokształcącego</w:t>
      </w:r>
      <w:r w:rsidRPr="00CA1F85">
        <w:br/>
        <w:t>z Oddziałami Dwujęzycznymi im. Polskich Noblistów w Radomiu.</w:t>
      </w:r>
    </w:p>
    <w:p w:rsidR="00AD5B87" w:rsidRDefault="00AD5B87"/>
    <w:sectPr w:rsidR="00AD5B87" w:rsidSect="00AD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7115"/>
    <w:multiLevelType w:val="multilevel"/>
    <w:tmpl w:val="1278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F85"/>
    <w:rsid w:val="006563C1"/>
    <w:rsid w:val="0095704A"/>
    <w:rsid w:val="00AD5B87"/>
    <w:rsid w:val="00CA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0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0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70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70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70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704A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570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57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5704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95704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1F85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CA1F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2021-01-22T06:36:00Z</dcterms:created>
  <dcterms:modified xsi:type="dcterms:W3CDTF">2021-01-22T06:37:00Z</dcterms:modified>
</cp:coreProperties>
</file>